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47" w:rsidRPr="00F56147" w:rsidRDefault="00F56147" w:rsidP="00AD6131">
      <w:pPr>
        <w:widowControl w:val="0"/>
        <w:jc w:val="center"/>
        <w:rPr>
          <w:rFonts w:ascii="Bookman Old Style" w:hAnsi="Bookman Old Style"/>
          <w:b/>
          <w:caps/>
          <w:sz w:val="24"/>
          <w:szCs w:val="24"/>
        </w:rPr>
      </w:pPr>
    </w:p>
    <w:p w:rsidR="00F56147" w:rsidRDefault="00F56147" w:rsidP="00F56147">
      <w:pPr>
        <w:spacing w:line="360" w:lineRule="auto"/>
        <w:jc w:val="center"/>
        <w:rPr>
          <w:b/>
          <w:sz w:val="44"/>
          <w:szCs w:val="44"/>
        </w:rPr>
      </w:pPr>
      <w:r w:rsidRPr="00440A5A">
        <w:rPr>
          <w:b/>
          <w:sz w:val="44"/>
          <w:szCs w:val="44"/>
        </w:rPr>
        <w:t>S</w:t>
      </w:r>
      <w:r w:rsidR="00440A5A">
        <w:rPr>
          <w:b/>
          <w:sz w:val="44"/>
          <w:szCs w:val="44"/>
        </w:rPr>
        <w:t>HČMS - OSH</w:t>
      </w:r>
      <w:r w:rsidRPr="00440A5A">
        <w:rPr>
          <w:b/>
          <w:sz w:val="44"/>
          <w:szCs w:val="44"/>
        </w:rPr>
        <w:t xml:space="preserve"> Jičín</w:t>
      </w:r>
      <w:r w:rsidR="00440A5A">
        <w:rPr>
          <w:b/>
          <w:sz w:val="44"/>
          <w:szCs w:val="44"/>
        </w:rPr>
        <w:t xml:space="preserve"> a Odborná rada mládeže </w:t>
      </w:r>
    </w:p>
    <w:p w:rsidR="00440A5A" w:rsidRDefault="00440A5A" w:rsidP="00F56147">
      <w:pPr>
        <w:spacing w:line="360" w:lineRule="auto"/>
        <w:jc w:val="center"/>
        <w:rPr>
          <w:b/>
          <w:sz w:val="44"/>
          <w:szCs w:val="44"/>
        </w:rPr>
      </w:pPr>
      <w:r w:rsidRPr="00F5614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321945</wp:posOffset>
            </wp:positionV>
            <wp:extent cx="882847" cy="826088"/>
            <wp:effectExtent l="0" t="0" r="0" b="0"/>
            <wp:wrapNone/>
            <wp:docPr id="9" name="obrázek 9" descr="Logobarev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barev_naz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r="1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47" cy="82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14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5866765</wp:posOffset>
            </wp:positionH>
            <wp:positionV relativeFrom="paragraph">
              <wp:posOffset>250825</wp:posOffset>
            </wp:positionV>
            <wp:extent cx="949194" cy="860095"/>
            <wp:effectExtent l="0" t="0" r="3810" b="0"/>
            <wp:wrapNone/>
            <wp:docPr id="10" name="obrázek 10" descr="Znak_K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_K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4" cy="8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DĚKUJE SPONZORŮM A PARTNERŮM Okresního kola hry Plamen a Dorostu </w:t>
      </w:r>
    </w:p>
    <w:p w:rsidR="00440A5A" w:rsidRDefault="00440A5A" w:rsidP="00F5614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jejich podporu, které si velmi vážíme!!!</w:t>
      </w:r>
    </w:p>
    <w:p w:rsidR="001438E7" w:rsidRDefault="001438E7" w:rsidP="00876759">
      <w:pPr>
        <w:widowControl w:val="0"/>
        <w:tabs>
          <w:tab w:val="left" w:pos="1701"/>
        </w:tabs>
        <w:rPr>
          <w:b/>
          <w:sz w:val="16"/>
          <w:szCs w:val="16"/>
        </w:rPr>
      </w:pPr>
    </w:p>
    <w:p w:rsidR="00440A5A" w:rsidRPr="006869F0" w:rsidRDefault="00440A5A" w:rsidP="005E45DE">
      <w:pPr>
        <w:widowControl w:val="0"/>
        <w:tabs>
          <w:tab w:val="left" w:pos="2268"/>
          <w:tab w:val="left" w:pos="3969"/>
        </w:tabs>
        <w:spacing w:before="120"/>
        <w:rPr>
          <w:b/>
          <w:sz w:val="36"/>
          <w:szCs w:val="36"/>
        </w:rPr>
      </w:pPr>
      <w:r w:rsidRPr="006869F0">
        <w:rPr>
          <w:b/>
          <w:sz w:val="36"/>
          <w:szCs w:val="36"/>
        </w:rPr>
        <w:t>SDH Brada Rybníček</w:t>
      </w:r>
    </w:p>
    <w:p w:rsidR="0086740E" w:rsidRPr="006869F0" w:rsidRDefault="0003666B" w:rsidP="005E45DE">
      <w:pPr>
        <w:widowControl w:val="0"/>
        <w:tabs>
          <w:tab w:val="left" w:pos="2268"/>
          <w:tab w:val="left" w:pos="3969"/>
        </w:tabs>
        <w:spacing w:before="120"/>
        <w:rPr>
          <w:b/>
          <w:sz w:val="36"/>
          <w:szCs w:val="36"/>
        </w:rPr>
      </w:pPr>
      <w:r w:rsidRPr="006869F0">
        <w:rPr>
          <w:b/>
          <w:sz w:val="36"/>
          <w:szCs w:val="36"/>
        </w:rPr>
        <w:t>Výroba a prodej sportovního oblečení Helena Paličková</w:t>
      </w:r>
    </w:p>
    <w:p w:rsidR="00440A5A" w:rsidRPr="006869F0" w:rsidRDefault="00440A5A" w:rsidP="005E45DE">
      <w:pPr>
        <w:widowControl w:val="0"/>
        <w:tabs>
          <w:tab w:val="left" w:pos="2268"/>
          <w:tab w:val="left" w:pos="3969"/>
        </w:tabs>
        <w:spacing w:before="120"/>
        <w:rPr>
          <w:b/>
          <w:sz w:val="36"/>
          <w:szCs w:val="36"/>
        </w:rPr>
      </w:pPr>
      <w:r w:rsidRPr="006869F0">
        <w:rPr>
          <w:b/>
          <w:sz w:val="36"/>
          <w:szCs w:val="36"/>
        </w:rPr>
        <w:t>Těžba dřeva práce v lese – Patrik Hlavatý Újezd pod Troskami</w:t>
      </w:r>
    </w:p>
    <w:p w:rsidR="006869F0" w:rsidRPr="006869F0" w:rsidRDefault="006869F0" w:rsidP="005E45DE">
      <w:pPr>
        <w:pStyle w:val="Nadpis2"/>
        <w:numPr>
          <w:ilvl w:val="0"/>
          <w:numId w:val="0"/>
        </w:numPr>
        <w:spacing w:before="120"/>
        <w:ind w:left="576" w:hanging="576"/>
        <w:rPr>
          <w:b/>
          <w:sz w:val="36"/>
          <w:szCs w:val="36"/>
          <w:lang w:eastAsia="cs-CZ"/>
        </w:rPr>
      </w:pPr>
      <w:r w:rsidRPr="006869F0">
        <w:rPr>
          <w:b/>
          <w:sz w:val="36"/>
          <w:szCs w:val="36"/>
        </w:rPr>
        <w:t>Sportovní poháry a trofeje - Šubrová Iveta I + H</w:t>
      </w:r>
    </w:p>
    <w:p w:rsidR="00440A5A" w:rsidRPr="006869F0" w:rsidRDefault="00440A5A" w:rsidP="005E45DE">
      <w:pPr>
        <w:widowControl w:val="0"/>
        <w:tabs>
          <w:tab w:val="left" w:pos="2268"/>
          <w:tab w:val="left" w:pos="3969"/>
        </w:tabs>
        <w:spacing w:before="120"/>
        <w:rPr>
          <w:b/>
          <w:sz w:val="36"/>
          <w:szCs w:val="36"/>
        </w:rPr>
      </w:pPr>
      <w:r w:rsidRPr="006869F0">
        <w:rPr>
          <w:b/>
          <w:sz w:val="36"/>
          <w:szCs w:val="36"/>
        </w:rPr>
        <w:t>amok, Tylova 801, 508 01 Hořice</w:t>
      </w:r>
    </w:p>
    <w:p w:rsidR="0003666B" w:rsidRDefault="0086740E" w:rsidP="0086740E">
      <w:pPr>
        <w:widowControl w:val="0"/>
        <w:tabs>
          <w:tab w:val="left" w:pos="2268"/>
          <w:tab w:val="left" w:pos="3969"/>
        </w:tabs>
        <w:spacing w:before="100" w:beforeAutospacing="1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F56147" w:rsidRDefault="0086740E" w:rsidP="0086740E">
      <w:pPr>
        <w:rPr>
          <w:color w:val="A6A6A6"/>
          <w:sz w:val="24"/>
        </w:rPr>
      </w:pPr>
      <w:r w:rsidRPr="0086740E">
        <w:rPr>
          <w:b/>
          <w:noProof/>
          <w:lang w:eastAsia="cs-CZ"/>
        </w:rPr>
        <w:drawing>
          <wp:inline distT="0" distB="0" distL="0" distR="0" wp14:anchorId="467E6F0A" wp14:editId="7B76A98C">
            <wp:extent cx="3059055" cy="761365"/>
            <wp:effectExtent l="0" t="0" r="8255" b="635"/>
            <wp:docPr id="3" name="Obrázek 3" descr="C:\Users\sterom\AppData\Local\Microsoft\Windows\INetCache\Content.MSO\5C2F5F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om\AppData\Local\Microsoft\Windows\INetCache\Content.MSO\5C2F5F1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917" cy="78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66B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48B26AC6" wp14:editId="7FB6FB67">
            <wp:simplePos x="0" y="0"/>
            <wp:positionH relativeFrom="column">
              <wp:posOffset>-2555240</wp:posOffset>
            </wp:positionH>
            <wp:positionV relativeFrom="paragraph">
              <wp:posOffset>1104265</wp:posOffset>
            </wp:positionV>
            <wp:extent cx="1095375" cy="10763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5A">
        <w:rPr>
          <w:color w:val="A6A6A6"/>
          <w:sz w:val="24"/>
        </w:rPr>
        <w:t xml:space="preserve">     </w:t>
      </w:r>
    </w:p>
    <w:p w:rsidR="00440A5A" w:rsidRDefault="00440A5A" w:rsidP="0086740E">
      <w:pPr>
        <w:rPr>
          <w:color w:val="A6A6A6"/>
          <w:sz w:val="24"/>
        </w:rPr>
      </w:pPr>
    </w:p>
    <w:p w:rsidR="00440A5A" w:rsidRDefault="00440A5A" w:rsidP="0086740E">
      <w:pPr>
        <w:rPr>
          <w:color w:val="A6A6A6"/>
          <w:sz w:val="24"/>
        </w:rPr>
      </w:pPr>
      <w:r w:rsidRPr="000E12B3">
        <w:rPr>
          <w:b/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3437890</wp:posOffset>
            </wp:positionH>
            <wp:positionV relativeFrom="paragraph">
              <wp:posOffset>45085</wp:posOffset>
            </wp:positionV>
            <wp:extent cx="3079115" cy="1266825"/>
            <wp:effectExtent l="0" t="0" r="6985" b="9525"/>
            <wp:wrapTight wrapText="bothSides">
              <wp:wrapPolygon edited="0">
                <wp:start x="0" y="0"/>
                <wp:lineTo x="0" y="21438"/>
                <wp:lineTo x="21515" y="21438"/>
                <wp:lineTo x="21515" y="0"/>
                <wp:lineTo x="0" y="0"/>
              </wp:wrapPolygon>
            </wp:wrapTight>
            <wp:docPr id="2" name="Obrázek 2" descr="C:\Users\sterom\AppData\Local\Microsoft\Windows\INetCache\Content.MSO\BFE942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om\AppData\Local\Microsoft\Windows\INetCache\Content.MSO\BFE942F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0A5A" w:rsidRPr="00440A5A" w:rsidRDefault="00440A5A" w:rsidP="0086740E">
      <w:pPr>
        <w:rPr>
          <w:b/>
          <w:sz w:val="40"/>
          <w:szCs w:val="40"/>
        </w:rPr>
      </w:pPr>
      <w:r w:rsidRPr="00440A5A">
        <w:rPr>
          <w:b/>
          <w:sz w:val="40"/>
          <w:szCs w:val="40"/>
        </w:rPr>
        <w:t>Obec Brada Rybníček</w:t>
      </w:r>
    </w:p>
    <w:p w:rsidR="00440A5A" w:rsidRDefault="00440A5A" w:rsidP="0086740E">
      <w:pPr>
        <w:rPr>
          <w:color w:val="A6A6A6"/>
          <w:sz w:val="24"/>
        </w:rPr>
      </w:pPr>
    </w:p>
    <w:p w:rsidR="00440A5A" w:rsidRPr="001438E7" w:rsidRDefault="00440A5A" w:rsidP="0086740E">
      <w:pPr>
        <w:rPr>
          <w:color w:val="A6A6A6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1247775" cy="1400281"/>
            <wp:effectExtent l="0" t="0" r="0" b="9525"/>
            <wp:docPr id="5" name="Obrázek 5" descr="Znak obce Brada-Rybní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Brada-Rybníč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04" cy="14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 w:rsidRPr="0029200F">
        <w:rPr>
          <w:noProof/>
          <w:lang w:eastAsia="cs-CZ"/>
        </w:rPr>
        <w:drawing>
          <wp:inline distT="0" distB="0" distL="0" distR="0" wp14:anchorId="6267FE25" wp14:editId="4A8DB745">
            <wp:extent cx="2095500" cy="2095500"/>
            <wp:effectExtent l="0" t="0" r="0" b="0"/>
            <wp:docPr id="8" name="Obrázek 8" descr="IG-FB_web_Plamen50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G-FB_web_Plamen50_cern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color w:val="A6A6A6"/>
          <w:sz w:val="24"/>
        </w:rPr>
        <w:tab/>
      </w:r>
      <w:r>
        <w:rPr>
          <w:noProof/>
          <w:color w:val="A6A6A6"/>
          <w:sz w:val="24"/>
          <w:lang w:eastAsia="cs-CZ"/>
        </w:rPr>
        <w:drawing>
          <wp:inline distT="0" distB="0" distL="0" distR="0" wp14:anchorId="7145D635" wp14:editId="1F37B082">
            <wp:extent cx="1282338" cy="1795269"/>
            <wp:effectExtent l="0" t="0" r="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z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145" cy="192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A5A" w:rsidRPr="001438E7" w:rsidSect="005E45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5" w:h="16837"/>
      <w:pgMar w:top="709" w:right="848" w:bottom="567" w:left="99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31" w:rsidRDefault="008E1731">
      <w:r>
        <w:separator/>
      </w:r>
    </w:p>
  </w:endnote>
  <w:endnote w:type="continuationSeparator" w:id="0">
    <w:p w:rsidR="008E1731" w:rsidRDefault="008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E7" w:rsidRDefault="001438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E" w:rsidRDefault="00F0265E">
    <w:pPr>
      <w:widowControl w:val="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E" w:rsidRDefault="00F026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31" w:rsidRDefault="008E1731">
      <w:r>
        <w:separator/>
      </w:r>
    </w:p>
  </w:footnote>
  <w:footnote w:type="continuationSeparator" w:id="0">
    <w:p w:rsidR="008E1731" w:rsidRDefault="008E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E7" w:rsidRDefault="001438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E" w:rsidRDefault="00F0265E">
    <w:pPr>
      <w:widowControl w:val="0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E" w:rsidRDefault="00F02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EE63D77"/>
    <w:multiLevelType w:val="hybridMultilevel"/>
    <w:tmpl w:val="841E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161E"/>
    <w:multiLevelType w:val="hybridMultilevel"/>
    <w:tmpl w:val="675CBFA2"/>
    <w:lvl w:ilvl="0" w:tplc="5136F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FF0"/>
    <w:multiLevelType w:val="hybridMultilevel"/>
    <w:tmpl w:val="B7FCEAFC"/>
    <w:lvl w:ilvl="0" w:tplc="0B2E5C34">
      <w:numFmt w:val="bullet"/>
      <w:lvlText w:val="–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2001228"/>
    <w:multiLevelType w:val="hybridMultilevel"/>
    <w:tmpl w:val="21FAFFAA"/>
    <w:lvl w:ilvl="0" w:tplc="9FCAA01E">
      <w:numFmt w:val="bullet"/>
      <w:lvlText w:val="-"/>
      <w:lvlJc w:val="left"/>
      <w:pPr>
        <w:tabs>
          <w:tab w:val="num" w:pos="7092"/>
        </w:tabs>
        <w:ind w:left="70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6" w15:restartNumberingAfterBreak="0">
    <w:nsid w:val="59961363"/>
    <w:multiLevelType w:val="hybridMultilevel"/>
    <w:tmpl w:val="F4169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F96319"/>
    <w:multiLevelType w:val="hybridMultilevel"/>
    <w:tmpl w:val="AD062D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94D16"/>
    <w:multiLevelType w:val="hybridMultilevel"/>
    <w:tmpl w:val="5524A3B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74C8D"/>
    <w:multiLevelType w:val="hybridMultilevel"/>
    <w:tmpl w:val="36C8FD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BE"/>
    <w:rsid w:val="00017452"/>
    <w:rsid w:val="0003666B"/>
    <w:rsid w:val="000513BE"/>
    <w:rsid w:val="00067440"/>
    <w:rsid w:val="000946C1"/>
    <w:rsid w:val="000A4F96"/>
    <w:rsid w:val="00122735"/>
    <w:rsid w:val="001438E7"/>
    <w:rsid w:val="00166B20"/>
    <w:rsid w:val="00177EE0"/>
    <w:rsid w:val="0025029C"/>
    <w:rsid w:val="00287DB9"/>
    <w:rsid w:val="002B082E"/>
    <w:rsid w:val="002F7414"/>
    <w:rsid w:val="00386109"/>
    <w:rsid w:val="003E4A68"/>
    <w:rsid w:val="003F6C2F"/>
    <w:rsid w:val="004005D7"/>
    <w:rsid w:val="004006FD"/>
    <w:rsid w:val="00412470"/>
    <w:rsid w:val="00440A5A"/>
    <w:rsid w:val="00477EAD"/>
    <w:rsid w:val="00480B09"/>
    <w:rsid w:val="00483FCE"/>
    <w:rsid w:val="004937D5"/>
    <w:rsid w:val="004E7E49"/>
    <w:rsid w:val="00535DB6"/>
    <w:rsid w:val="00536BBE"/>
    <w:rsid w:val="00537FA4"/>
    <w:rsid w:val="00544419"/>
    <w:rsid w:val="00586B10"/>
    <w:rsid w:val="005B0BC9"/>
    <w:rsid w:val="005C071D"/>
    <w:rsid w:val="005E45DE"/>
    <w:rsid w:val="005F0296"/>
    <w:rsid w:val="00612ACF"/>
    <w:rsid w:val="00620934"/>
    <w:rsid w:val="006439ED"/>
    <w:rsid w:val="00652A02"/>
    <w:rsid w:val="00655D5D"/>
    <w:rsid w:val="00673846"/>
    <w:rsid w:val="00680AA5"/>
    <w:rsid w:val="006869F0"/>
    <w:rsid w:val="00704D25"/>
    <w:rsid w:val="00743210"/>
    <w:rsid w:val="00750619"/>
    <w:rsid w:val="0077010C"/>
    <w:rsid w:val="007751CA"/>
    <w:rsid w:val="007D4B86"/>
    <w:rsid w:val="00801564"/>
    <w:rsid w:val="008026EA"/>
    <w:rsid w:val="00847D8F"/>
    <w:rsid w:val="00856E1A"/>
    <w:rsid w:val="0086740E"/>
    <w:rsid w:val="00867D6D"/>
    <w:rsid w:val="00871E93"/>
    <w:rsid w:val="00876759"/>
    <w:rsid w:val="008E1731"/>
    <w:rsid w:val="00926566"/>
    <w:rsid w:val="009A402B"/>
    <w:rsid w:val="009B4F69"/>
    <w:rsid w:val="00A23627"/>
    <w:rsid w:val="00A61F87"/>
    <w:rsid w:val="00A825FD"/>
    <w:rsid w:val="00A83A96"/>
    <w:rsid w:val="00A916DE"/>
    <w:rsid w:val="00A94023"/>
    <w:rsid w:val="00AB0486"/>
    <w:rsid w:val="00AB3F80"/>
    <w:rsid w:val="00AC7F0B"/>
    <w:rsid w:val="00AD6131"/>
    <w:rsid w:val="00B3578D"/>
    <w:rsid w:val="00B65D70"/>
    <w:rsid w:val="00B8312F"/>
    <w:rsid w:val="00C05D61"/>
    <w:rsid w:val="00C668DD"/>
    <w:rsid w:val="00CA5ED5"/>
    <w:rsid w:val="00D177D1"/>
    <w:rsid w:val="00D27CCA"/>
    <w:rsid w:val="00D47F2F"/>
    <w:rsid w:val="00D71596"/>
    <w:rsid w:val="00D71996"/>
    <w:rsid w:val="00D86EB6"/>
    <w:rsid w:val="00DA75A0"/>
    <w:rsid w:val="00DB0D2F"/>
    <w:rsid w:val="00DB181F"/>
    <w:rsid w:val="00DF5C41"/>
    <w:rsid w:val="00E20D56"/>
    <w:rsid w:val="00E553C6"/>
    <w:rsid w:val="00EA625D"/>
    <w:rsid w:val="00EE68AD"/>
    <w:rsid w:val="00F0265E"/>
    <w:rsid w:val="00F56147"/>
    <w:rsid w:val="00F746D3"/>
    <w:rsid w:val="00F93696"/>
    <w:rsid w:val="00F95744"/>
    <w:rsid w:val="00F96A6B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8ED6443"/>
  <w15:docId w15:val="{154AC724-566E-4758-8544-5CE0D4FE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80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B3F80"/>
    <w:pPr>
      <w:keepNext/>
      <w:widowControl w:val="0"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B3F80"/>
    <w:pPr>
      <w:keepNext/>
      <w:widowControl w:val="0"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B3F80"/>
    <w:pPr>
      <w:keepNext/>
      <w:widowControl w:val="0"/>
      <w:numPr>
        <w:ilvl w:val="2"/>
        <w:numId w:val="1"/>
      </w:numPr>
      <w:outlineLvl w:val="2"/>
    </w:pPr>
    <w:rPr>
      <w:bCs/>
      <w:iCs/>
      <w:sz w:val="28"/>
    </w:rPr>
  </w:style>
  <w:style w:type="paragraph" w:styleId="Nadpis4">
    <w:name w:val="heading 4"/>
    <w:basedOn w:val="Normln"/>
    <w:next w:val="Normln"/>
    <w:qFormat/>
    <w:rsid w:val="00AB3F80"/>
    <w:pPr>
      <w:keepNext/>
      <w:widowControl w:val="0"/>
      <w:numPr>
        <w:ilvl w:val="3"/>
        <w:numId w:val="1"/>
      </w:numPr>
      <w:outlineLvl w:val="3"/>
    </w:pPr>
    <w:rPr>
      <w:b/>
      <w:bCs/>
      <w:sz w:val="32"/>
      <w:u w:val="single"/>
    </w:rPr>
  </w:style>
  <w:style w:type="paragraph" w:styleId="Nadpis5">
    <w:name w:val="heading 5"/>
    <w:basedOn w:val="Normln"/>
    <w:next w:val="Normln"/>
    <w:qFormat/>
    <w:rsid w:val="00AB3F80"/>
    <w:pPr>
      <w:keepNext/>
      <w:widowControl w:val="0"/>
      <w:numPr>
        <w:ilvl w:val="4"/>
        <w:numId w:val="1"/>
      </w:numPr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AB3F80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4"/>
    </w:rPr>
  </w:style>
  <w:style w:type="paragraph" w:styleId="Nadpis7">
    <w:name w:val="heading 7"/>
    <w:basedOn w:val="Normln"/>
    <w:next w:val="Normln"/>
    <w:qFormat/>
    <w:rsid w:val="00AB3F80"/>
    <w:pPr>
      <w:keepNext/>
      <w:numPr>
        <w:ilvl w:val="6"/>
        <w:numId w:val="1"/>
      </w:numPr>
      <w:outlineLvl w:val="6"/>
    </w:pPr>
    <w:rPr>
      <w:rFonts w:ascii="Tahoma" w:hAnsi="Tahoma"/>
      <w:b/>
      <w:sz w:val="18"/>
    </w:rPr>
  </w:style>
  <w:style w:type="paragraph" w:styleId="Nadpis8">
    <w:name w:val="heading 8"/>
    <w:basedOn w:val="Normln"/>
    <w:next w:val="Normln"/>
    <w:qFormat/>
    <w:rsid w:val="00AB3F80"/>
    <w:pPr>
      <w:keepNext/>
      <w:numPr>
        <w:ilvl w:val="7"/>
        <w:numId w:val="1"/>
      </w:numPr>
      <w:outlineLvl w:val="7"/>
    </w:pPr>
    <w:rPr>
      <w:rFonts w:ascii="Tahoma" w:hAnsi="Tahoma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B3F80"/>
    <w:rPr>
      <w:rFonts w:ascii="Times New Roman" w:hAnsi="Times New Roman"/>
    </w:rPr>
  </w:style>
  <w:style w:type="character" w:customStyle="1" w:styleId="WW8Num4z0">
    <w:name w:val="WW8Num4z0"/>
    <w:rsid w:val="00AB3F80"/>
    <w:rPr>
      <w:rFonts w:ascii="Symbol" w:eastAsia="Times New Roman" w:hAnsi="Symbol" w:cs="Times New Roman"/>
    </w:rPr>
  </w:style>
  <w:style w:type="character" w:customStyle="1" w:styleId="WW8Num4z1">
    <w:name w:val="WW8Num4z1"/>
    <w:rsid w:val="00AB3F80"/>
    <w:rPr>
      <w:rFonts w:ascii="Courier New" w:hAnsi="Courier New"/>
    </w:rPr>
  </w:style>
  <w:style w:type="character" w:customStyle="1" w:styleId="WW8Num4z2">
    <w:name w:val="WW8Num4z2"/>
    <w:rsid w:val="00AB3F80"/>
    <w:rPr>
      <w:rFonts w:ascii="Wingdings" w:hAnsi="Wingdings"/>
    </w:rPr>
  </w:style>
  <w:style w:type="character" w:customStyle="1" w:styleId="WW8Num4z3">
    <w:name w:val="WW8Num4z3"/>
    <w:rsid w:val="00AB3F80"/>
    <w:rPr>
      <w:rFonts w:ascii="Symbol" w:hAnsi="Symbol"/>
    </w:rPr>
  </w:style>
  <w:style w:type="character" w:customStyle="1" w:styleId="Standardnpsmoodstavce1">
    <w:name w:val="Standardní písmo odstavce1"/>
    <w:rsid w:val="00AB3F80"/>
  </w:style>
  <w:style w:type="character" w:styleId="Hypertextovodkaz">
    <w:name w:val="Hyperlink"/>
    <w:rsid w:val="00AB3F80"/>
    <w:rPr>
      <w:color w:val="0000FF"/>
      <w:u w:val="single"/>
    </w:rPr>
  </w:style>
  <w:style w:type="character" w:styleId="Sledovanodkaz">
    <w:name w:val="FollowedHyperlink"/>
    <w:semiHidden/>
    <w:rsid w:val="00AB3F80"/>
    <w:rPr>
      <w:color w:val="800080"/>
      <w:u w:val="single"/>
    </w:rPr>
  </w:style>
  <w:style w:type="character" w:customStyle="1" w:styleId="Odrky">
    <w:name w:val="Odrážky"/>
    <w:rsid w:val="00AB3F80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AB3F80"/>
  </w:style>
  <w:style w:type="paragraph" w:customStyle="1" w:styleId="Nadpis">
    <w:name w:val="Nadpis"/>
    <w:basedOn w:val="Normln"/>
    <w:next w:val="Zkladntext"/>
    <w:rsid w:val="00AB3F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rsid w:val="00AB3F80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AB3F80"/>
    <w:rPr>
      <w:rFonts w:ascii="Arial" w:hAnsi="Arial" w:cs="Tahoma"/>
    </w:rPr>
  </w:style>
  <w:style w:type="paragraph" w:customStyle="1" w:styleId="Popisek">
    <w:name w:val="Popisek"/>
    <w:basedOn w:val="Normln"/>
    <w:rsid w:val="00AB3F8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Rejstk">
    <w:name w:val="Rejstřík"/>
    <w:basedOn w:val="Normln"/>
    <w:rsid w:val="00AB3F80"/>
    <w:pPr>
      <w:suppressLineNumbers/>
    </w:pPr>
    <w:rPr>
      <w:rFonts w:ascii="Arial" w:hAnsi="Arial" w:cs="Tahoma"/>
      <w:sz w:val="24"/>
    </w:rPr>
  </w:style>
  <w:style w:type="paragraph" w:customStyle="1" w:styleId="Rozloendokumentu1">
    <w:name w:val="Rozložení dokumentu1"/>
    <w:basedOn w:val="Normln"/>
    <w:rsid w:val="00AB3F8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semiHidden/>
    <w:rsid w:val="00AB3F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B3F80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AB3F80"/>
    <w:pPr>
      <w:widowControl w:val="0"/>
    </w:pPr>
    <w:rPr>
      <w:b/>
      <w:bCs/>
      <w:i/>
      <w:iCs/>
      <w:sz w:val="36"/>
    </w:rPr>
  </w:style>
  <w:style w:type="paragraph" w:customStyle="1" w:styleId="Default">
    <w:name w:val="Default"/>
    <w:rsid w:val="00AB3F8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A83A9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Vlastn&#237;%20&#353;ablony%20Office\plakat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03CC-5265-4270-8DCB-61EE85FD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</Template>
  <TotalTime>16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 , Moravy a Slezska    okres Hradec Králové</vt:lpstr>
    </vt:vector>
  </TitlesOfParts>
  <Company>HP</Company>
  <LinksUpToDate>false</LinksUpToDate>
  <CharactersWithSpaces>414</CharactersWithSpaces>
  <SharedDoc>false</SharedDoc>
  <HLinks>
    <vt:vector size="18" baseType="variant">
      <vt:variant>
        <vt:i4>2359371</vt:i4>
      </vt:variant>
      <vt:variant>
        <vt:i4>6</vt:i4>
      </vt:variant>
      <vt:variant>
        <vt:i4>0</vt:i4>
      </vt:variant>
      <vt:variant>
        <vt:i4>5</vt:i4>
      </vt:variant>
      <vt:variant>
        <vt:lpwstr>mailto:ksh.khkr@seznam.cz</vt:lpwstr>
      </vt:variant>
      <vt:variant>
        <vt:lpwstr/>
      </vt:variant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mailto:romana.stein@centrum.cz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mailto:ksh.khkr@seznam.cz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 , Moravy a Slezska    okres Hradec Králové</dc:title>
  <dc:creator>KSH KHK</dc:creator>
  <cp:lastModifiedBy>Steinerová Romana</cp:lastModifiedBy>
  <cp:revision>4</cp:revision>
  <cp:lastPrinted>2022-05-27T11:34:00Z</cp:lastPrinted>
  <dcterms:created xsi:type="dcterms:W3CDTF">2022-05-27T11:13:00Z</dcterms:created>
  <dcterms:modified xsi:type="dcterms:W3CDTF">2022-05-27T11:47:00Z</dcterms:modified>
</cp:coreProperties>
</file>